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A40EE" w14:textId="77777777" w:rsidR="00E17070" w:rsidRDefault="00E17070" w:rsidP="007B20F2">
      <w:pPr>
        <w:jc w:val="both"/>
        <w:rPr>
          <w:rFonts w:ascii="Trebuchet MS" w:hAnsi="Trebuchet MS" w:cs="Times New Roman"/>
          <w:b/>
          <w:sz w:val="36"/>
          <w:szCs w:val="36"/>
        </w:rPr>
      </w:pPr>
      <w:bookmarkStart w:id="0" w:name="_Hlk224815741"/>
    </w:p>
    <w:p w14:paraId="7F095EE0" w14:textId="4C8238CF" w:rsidR="007B20F2" w:rsidRPr="007B20F2" w:rsidRDefault="007B20F2" w:rsidP="007B20F2">
      <w:pPr>
        <w:jc w:val="both"/>
        <w:rPr>
          <w:rFonts w:ascii="Trebuchet MS" w:hAnsi="Trebuchet MS" w:cs="Times New Roman"/>
          <w:b/>
          <w:sz w:val="36"/>
          <w:szCs w:val="36"/>
        </w:rPr>
      </w:pPr>
      <w:r w:rsidRPr="007B20F2">
        <w:rPr>
          <w:rFonts w:ascii="Trebuchet MS" w:hAnsi="Trebuchet MS" w:cs="Times New Roman"/>
          <w:b/>
          <w:sz w:val="36"/>
          <w:szCs w:val="36"/>
        </w:rPr>
        <w:t>BG05SFPR001-1.010</w:t>
      </w:r>
      <w:bookmarkEnd w:id="0"/>
      <w:r w:rsidRPr="007B20F2">
        <w:rPr>
          <w:rFonts w:ascii="Trebuchet MS" w:hAnsi="Trebuchet MS" w:cs="Times New Roman"/>
          <w:b/>
          <w:sz w:val="36"/>
          <w:szCs w:val="36"/>
        </w:rPr>
        <w:t xml:space="preserve"> „</w:t>
      </w:r>
      <w:bookmarkStart w:id="1" w:name="_Hlk224815763"/>
      <w:r w:rsidRPr="007B20F2">
        <w:rPr>
          <w:rFonts w:ascii="Trebuchet MS" w:hAnsi="Trebuchet MS" w:cs="Times New Roman"/>
          <w:b/>
          <w:sz w:val="36"/>
          <w:szCs w:val="36"/>
        </w:rPr>
        <w:t>ПРЕВЕНЦИЯ И ПРЕДОТВРАТЯВАНЕ НА ТОРМОЗА И НАСИЛИЕТО И НАМАЛЯВАНЕ АГРЕСИЯТА В УЧИЛИЩАТА</w:t>
      </w:r>
      <w:bookmarkEnd w:id="1"/>
      <w:r w:rsidRPr="007B20F2">
        <w:rPr>
          <w:rFonts w:ascii="Trebuchet MS" w:hAnsi="Trebuchet MS" w:cs="Times New Roman"/>
          <w:b/>
          <w:sz w:val="36"/>
          <w:szCs w:val="36"/>
        </w:rPr>
        <w:t>“</w:t>
      </w:r>
    </w:p>
    <w:p w14:paraId="2C71BBD3" w14:textId="57F6E54E" w:rsidR="007B20F2" w:rsidRDefault="007B20F2" w:rsidP="007B20F2">
      <w:pPr>
        <w:jc w:val="both"/>
        <w:rPr>
          <w:rFonts w:ascii="Trebuchet MS" w:hAnsi="Trebuchet MS" w:cs="Times New Roman"/>
          <w:b/>
        </w:rPr>
      </w:pPr>
      <w:r w:rsidRPr="007B20F2">
        <w:rPr>
          <w:rFonts w:ascii="Trebuchet MS" w:hAnsi="Trebuchet MS" w:cs="Times New Roman"/>
          <w:b/>
        </w:rPr>
        <w:t>BG05SFPR001-</w:t>
      </w:r>
      <w:r w:rsidR="00137818">
        <w:rPr>
          <w:rFonts w:ascii="Trebuchet MS" w:hAnsi="Trebuchet MS" w:cs="Times New Roman"/>
          <w:b/>
        </w:rPr>
        <w:t>1.</w:t>
      </w:r>
      <w:r w:rsidRPr="007B20F2">
        <w:rPr>
          <w:rFonts w:ascii="Trebuchet MS" w:hAnsi="Trebuchet MS" w:cs="Times New Roman"/>
          <w:b/>
        </w:rPr>
        <w:t>010-00</w:t>
      </w:r>
      <w:r w:rsidR="00083A46">
        <w:rPr>
          <w:rFonts w:ascii="Trebuchet MS" w:hAnsi="Trebuchet MS" w:cs="Times New Roman"/>
          <w:b/>
        </w:rPr>
        <w:t>58</w:t>
      </w:r>
      <w:r w:rsidRPr="007B20F2">
        <w:rPr>
          <w:rFonts w:ascii="Trebuchet MS" w:hAnsi="Trebuchet MS" w:cs="Times New Roman"/>
          <w:b/>
        </w:rPr>
        <w:t>-C01 Проект „</w:t>
      </w:r>
      <w:r w:rsidR="00083A46" w:rsidRPr="00083A46">
        <w:rPr>
          <w:rFonts w:ascii="Trebuchet MS" w:hAnsi="Trebuchet MS" w:cs="Times New Roman"/>
          <w:b/>
        </w:rPr>
        <w:t>Сигурна и подкрепяща училищна общност: Превенция на агресията и насилието в ПТГ - гр. Сандански</w:t>
      </w:r>
      <w:r w:rsidRPr="007B20F2">
        <w:rPr>
          <w:rFonts w:ascii="Trebuchet MS" w:hAnsi="Trebuchet MS" w:cs="Times New Roman"/>
          <w:b/>
        </w:rPr>
        <w:t>“</w:t>
      </w:r>
    </w:p>
    <w:p w14:paraId="665E74B4" w14:textId="77777777" w:rsidR="007B20F2" w:rsidRPr="007B20F2" w:rsidRDefault="007B20F2" w:rsidP="007B20F2">
      <w:pPr>
        <w:jc w:val="both"/>
        <w:rPr>
          <w:rFonts w:ascii="Trebuchet MS" w:hAnsi="Trebuchet MS" w:cs="Times New Roman"/>
          <w:b/>
        </w:rPr>
      </w:pPr>
    </w:p>
    <w:p w14:paraId="223F65EC" w14:textId="77777777" w:rsidR="007B20F2" w:rsidRPr="007B20F2" w:rsidRDefault="007B20F2" w:rsidP="007B20F2">
      <w:pPr>
        <w:jc w:val="both"/>
        <w:rPr>
          <w:rFonts w:ascii="Trebuchet MS" w:hAnsi="Trebuchet MS" w:cs="Times New Roman"/>
          <w:b/>
        </w:rPr>
      </w:pPr>
      <w:r w:rsidRPr="007B20F2">
        <w:rPr>
          <w:rFonts w:ascii="Trebuchet MS" w:hAnsi="Trebuchet MS" w:cs="Times New Roman"/>
          <w:b/>
        </w:rPr>
        <w:t>Бенефициент:</w:t>
      </w:r>
    </w:p>
    <w:p w14:paraId="1EA81315" w14:textId="6D09D055" w:rsidR="00137818" w:rsidRDefault="00083A46" w:rsidP="007B20F2">
      <w:pPr>
        <w:jc w:val="both"/>
        <w:rPr>
          <w:rFonts w:ascii="Trebuchet MS" w:hAnsi="Trebuchet MS" w:cs="Times New Roman"/>
          <w:bCs/>
        </w:rPr>
      </w:pPr>
      <w:r w:rsidRPr="00083A46">
        <w:rPr>
          <w:rFonts w:ascii="Trebuchet MS" w:hAnsi="Trebuchet MS" w:cs="Times New Roman"/>
          <w:bCs/>
        </w:rPr>
        <w:t>Професионална техническа гимназия</w:t>
      </w:r>
    </w:p>
    <w:p w14:paraId="2A40251A" w14:textId="26F4F6AD" w:rsidR="007B20F2" w:rsidRPr="007B20F2" w:rsidRDefault="007B20F2" w:rsidP="007B20F2">
      <w:pPr>
        <w:jc w:val="both"/>
        <w:rPr>
          <w:rFonts w:ascii="Trebuchet MS" w:hAnsi="Trebuchet MS" w:cs="Times New Roman"/>
          <w:b/>
        </w:rPr>
      </w:pPr>
      <w:r w:rsidRPr="007B20F2">
        <w:rPr>
          <w:rFonts w:ascii="Trebuchet MS" w:hAnsi="Trebuchet MS" w:cs="Times New Roman"/>
          <w:b/>
        </w:rPr>
        <w:t>По процедура BG05SFPR001-1.010</w:t>
      </w:r>
    </w:p>
    <w:p w14:paraId="79DC1CCD" w14:textId="77777777" w:rsidR="007B20F2" w:rsidRPr="007B20F2" w:rsidRDefault="007B20F2" w:rsidP="007B20F2">
      <w:pPr>
        <w:jc w:val="both"/>
        <w:rPr>
          <w:rFonts w:ascii="Trebuchet MS" w:hAnsi="Trebuchet MS" w:cs="Times New Roman"/>
          <w:b/>
        </w:rPr>
      </w:pPr>
    </w:p>
    <w:p w14:paraId="0C49D3D2" w14:textId="57D30456" w:rsidR="007B20F2" w:rsidRPr="007B20F2" w:rsidRDefault="007B20F2" w:rsidP="007B20F2">
      <w:pPr>
        <w:jc w:val="both"/>
        <w:rPr>
          <w:rFonts w:ascii="Trebuchet MS" w:hAnsi="Trebuchet MS" w:cs="Times New Roman"/>
          <w:b/>
        </w:rPr>
      </w:pPr>
      <w:r w:rsidRPr="007B20F2">
        <w:rPr>
          <w:rFonts w:ascii="Trebuchet MS" w:hAnsi="Trebuchet MS" w:cs="Times New Roman"/>
          <w:b/>
        </w:rPr>
        <w:t xml:space="preserve">Обща стойност: </w:t>
      </w:r>
      <w:r w:rsidR="00137818">
        <w:rPr>
          <w:rFonts w:ascii="Trebuchet MS" w:hAnsi="Trebuchet MS" w:cs="Times New Roman"/>
          <w:bCs/>
        </w:rPr>
        <w:t>17</w:t>
      </w:r>
      <w:r w:rsidR="00083A46">
        <w:rPr>
          <w:rFonts w:ascii="Trebuchet MS" w:hAnsi="Trebuchet MS" w:cs="Times New Roman"/>
          <w:bCs/>
        </w:rPr>
        <w:t>7</w:t>
      </w:r>
      <w:r w:rsidRPr="007B20F2">
        <w:rPr>
          <w:rFonts w:ascii="Trebuchet MS" w:hAnsi="Trebuchet MS" w:cs="Times New Roman"/>
          <w:bCs/>
        </w:rPr>
        <w:t xml:space="preserve"> </w:t>
      </w:r>
      <w:r w:rsidR="00083A46">
        <w:rPr>
          <w:rFonts w:ascii="Trebuchet MS" w:hAnsi="Trebuchet MS" w:cs="Times New Roman"/>
          <w:bCs/>
        </w:rPr>
        <w:t>517</w:t>
      </w:r>
      <w:r w:rsidRPr="007B20F2">
        <w:rPr>
          <w:rFonts w:ascii="Trebuchet MS" w:hAnsi="Trebuchet MS" w:cs="Times New Roman"/>
          <w:bCs/>
        </w:rPr>
        <w:t>,</w:t>
      </w:r>
      <w:r w:rsidR="00137818">
        <w:rPr>
          <w:rFonts w:ascii="Trebuchet MS" w:hAnsi="Trebuchet MS" w:cs="Times New Roman"/>
          <w:bCs/>
        </w:rPr>
        <w:t>1</w:t>
      </w:r>
      <w:r w:rsidR="00083A46">
        <w:rPr>
          <w:rFonts w:ascii="Trebuchet MS" w:hAnsi="Trebuchet MS" w:cs="Times New Roman"/>
          <w:bCs/>
        </w:rPr>
        <w:t>0</w:t>
      </w:r>
      <w:r w:rsidRPr="007B20F2">
        <w:rPr>
          <w:rFonts w:ascii="Trebuchet MS" w:hAnsi="Trebuchet MS" w:cs="Times New Roman"/>
          <w:bCs/>
        </w:rPr>
        <w:t xml:space="preserve"> евро</w:t>
      </w:r>
    </w:p>
    <w:p w14:paraId="074FCFC5" w14:textId="77777777" w:rsidR="007B20F2" w:rsidRPr="007B20F2" w:rsidRDefault="007B20F2" w:rsidP="007B20F2">
      <w:pPr>
        <w:jc w:val="both"/>
        <w:rPr>
          <w:rFonts w:ascii="Trebuchet MS" w:hAnsi="Trebuchet MS" w:cs="Times New Roman"/>
          <w:b/>
        </w:rPr>
      </w:pPr>
      <w:r w:rsidRPr="007B20F2">
        <w:rPr>
          <w:rFonts w:ascii="Trebuchet MS" w:hAnsi="Trebuchet MS" w:cs="Times New Roman"/>
          <w:b/>
        </w:rPr>
        <w:t>„Проектът се реализира с финансовата подкрепа на Европейския съюз чрез Европейския социален фонд плюс (ЕСФ+) по Програма „Образование“ 2021–2027.“</w:t>
      </w:r>
    </w:p>
    <w:p w14:paraId="1BE2800D" w14:textId="77777777" w:rsidR="007B20F2" w:rsidRPr="007B20F2" w:rsidRDefault="007B20F2" w:rsidP="007B20F2">
      <w:pPr>
        <w:jc w:val="both"/>
        <w:rPr>
          <w:rFonts w:ascii="Trebuchet MS" w:hAnsi="Trebuchet MS" w:cs="Times New Roman"/>
          <w:b/>
        </w:rPr>
      </w:pPr>
    </w:p>
    <w:p w14:paraId="5B573123" w14:textId="74A1AD22" w:rsidR="007B20F2" w:rsidRPr="007B20F2" w:rsidRDefault="007B20F2" w:rsidP="007B20F2">
      <w:pPr>
        <w:jc w:val="both"/>
        <w:rPr>
          <w:rFonts w:ascii="Trebuchet MS" w:hAnsi="Trebuchet MS" w:cs="Times New Roman"/>
          <w:b/>
        </w:rPr>
      </w:pPr>
      <w:r w:rsidRPr="007B20F2">
        <w:rPr>
          <w:rFonts w:ascii="Trebuchet MS" w:hAnsi="Trebuchet MS" w:cs="Times New Roman"/>
          <w:b/>
        </w:rPr>
        <w:t>Цел</w:t>
      </w:r>
      <w:r>
        <w:rPr>
          <w:rFonts w:ascii="Trebuchet MS" w:hAnsi="Trebuchet MS" w:cs="Times New Roman"/>
          <w:b/>
        </w:rPr>
        <w:t xml:space="preserve"> </w:t>
      </w:r>
      <w:r w:rsidRPr="007B20F2">
        <w:rPr>
          <w:rFonts w:ascii="Trebuchet MS" w:hAnsi="Trebuchet MS" w:cs="Times New Roman"/>
          <w:b/>
        </w:rPr>
        <w:t>на</w:t>
      </w:r>
      <w:r>
        <w:rPr>
          <w:rFonts w:ascii="Trebuchet MS" w:hAnsi="Trebuchet MS" w:cs="Times New Roman"/>
          <w:b/>
        </w:rPr>
        <w:t xml:space="preserve"> </w:t>
      </w:r>
      <w:r w:rsidRPr="007B20F2">
        <w:rPr>
          <w:rFonts w:ascii="Trebuchet MS" w:hAnsi="Trebuchet MS" w:cs="Times New Roman"/>
          <w:b/>
        </w:rPr>
        <w:t xml:space="preserve">проекта: </w:t>
      </w:r>
      <w:r w:rsidRPr="007B20F2">
        <w:rPr>
          <w:rFonts w:ascii="Trebuchet MS" w:hAnsi="Trebuchet MS" w:cs="Times New Roman"/>
          <w:bCs/>
        </w:rPr>
        <w:t>Развитие на позитивна училищна среда чрез превенция на тормоза и насилието, намаляване на агресията и развитие на социално-емоционалните умения на учениците.</w:t>
      </w:r>
    </w:p>
    <w:p w14:paraId="3B04F151" w14:textId="77777777" w:rsidR="007B20F2" w:rsidRPr="007B20F2" w:rsidRDefault="007B20F2" w:rsidP="007B20F2">
      <w:pPr>
        <w:jc w:val="both"/>
        <w:rPr>
          <w:rFonts w:ascii="Trebuchet MS" w:hAnsi="Trebuchet MS" w:cs="Times New Roman"/>
          <w:b/>
        </w:rPr>
      </w:pPr>
    </w:p>
    <w:p w14:paraId="47AA95F4" w14:textId="3539F7BF" w:rsidR="007B20F2" w:rsidRPr="007B20F2" w:rsidRDefault="007B20F2" w:rsidP="007B20F2">
      <w:pPr>
        <w:jc w:val="both"/>
        <w:rPr>
          <w:rFonts w:ascii="Trebuchet MS" w:hAnsi="Trebuchet MS" w:cs="Times New Roman"/>
          <w:b/>
        </w:rPr>
      </w:pPr>
      <w:r w:rsidRPr="007B20F2">
        <w:rPr>
          <w:rFonts w:ascii="Trebuchet MS" w:hAnsi="Trebuchet MS" w:cs="Times New Roman"/>
          <w:b/>
        </w:rPr>
        <w:t xml:space="preserve">Продължителност: </w:t>
      </w:r>
      <w:r w:rsidR="00D82403">
        <w:rPr>
          <w:rFonts w:ascii="Trebuchet MS" w:hAnsi="Trebuchet MS" w:cs="Times New Roman"/>
          <w:bCs/>
        </w:rPr>
        <w:t>24</w:t>
      </w:r>
      <w:r w:rsidRPr="007B20F2">
        <w:rPr>
          <w:rFonts w:ascii="Trebuchet MS" w:hAnsi="Trebuchet MS" w:cs="Times New Roman"/>
          <w:bCs/>
        </w:rPr>
        <w:t xml:space="preserve"> месеца</w:t>
      </w:r>
    </w:p>
    <w:p w14:paraId="76479032" w14:textId="77777777" w:rsidR="007B20F2" w:rsidRPr="007B20F2" w:rsidRDefault="007B20F2" w:rsidP="007B20F2">
      <w:pPr>
        <w:jc w:val="both"/>
        <w:rPr>
          <w:rFonts w:ascii="Trebuchet MS" w:hAnsi="Trebuchet MS" w:cs="Times New Roman"/>
          <w:b/>
        </w:rPr>
      </w:pPr>
    </w:p>
    <w:p w14:paraId="3273D736" w14:textId="7A179A73" w:rsidR="007B20F2" w:rsidRPr="007B20F2" w:rsidRDefault="007B20F2" w:rsidP="007B20F2">
      <w:pPr>
        <w:jc w:val="both"/>
        <w:rPr>
          <w:rFonts w:ascii="Trebuchet MS" w:hAnsi="Trebuchet MS" w:cs="Times New Roman"/>
          <w:b/>
        </w:rPr>
      </w:pPr>
      <w:r w:rsidRPr="007B20F2">
        <w:rPr>
          <w:rFonts w:ascii="Trebuchet MS" w:hAnsi="Trebuchet MS" w:cs="Times New Roman"/>
          <w:b/>
        </w:rPr>
        <w:t xml:space="preserve">Начало: </w:t>
      </w:r>
      <w:r w:rsidR="00083A46">
        <w:rPr>
          <w:rFonts w:ascii="Trebuchet MS" w:hAnsi="Trebuchet MS" w:cs="Times New Roman"/>
          <w:bCs/>
        </w:rPr>
        <w:t>27</w:t>
      </w:r>
      <w:r w:rsidRPr="007B20F2">
        <w:rPr>
          <w:rFonts w:ascii="Trebuchet MS" w:hAnsi="Trebuchet MS" w:cs="Times New Roman"/>
          <w:bCs/>
        </w:rPr>
        <w:t>.0</w:t>
      </w:r>
      <w:r w:rsidR="00083A46">
        <w:rPr>
          <w:rFonts w:ascii="Trebuchet MS" w:hAnsi="Trebuchet MS" w:cs="Times New Roman"/>
          <w:bCs/>
        </w:rPr>
        <w:t>2</w:t>
      </w:r>
      <w:r w:rsidRPr="007B20F2">
        <w:rPr>
          <w:rFonts w:ascii="Trebuchet MS" w:hAnsi="Trebuchet MS" w:cs="Times New Roman"/>
          <w:bCs/>
        </w:rPr>
        <w:t>.2026 г.</w:t>
      </w:r>
    </w:p>
    <w:p w14:paraId="2113EEA3" w14:textId="77777777" w:rsidR="007B20F2" w:rsidRPr="007B20F2" w:rsidRDefault="007B20F2" w:rsidP="007B20F2">
      <w:pPr>
        <w:jc w:val="both"/>
        <w:rPr>
          <w:rFonts w:ascii="Trebuchet MS" w:hAnsi="Trebuchet MS" w:cs="Times New Roman"/>
          <w:b/>
        </w:rPr>
      </w:pPr>
    </w:p>
    <w:p w14:paraId="15E61E1A" w14:textId="6CCD1635" w:rsidR="000D4C82" w:rsidRDefault="007B20F2" w:rsidP="007B20F2">
      <w:pPr>
        <w:jc w:val="both"/>
        <w:rPr>
          <w:rFonts w:ascii="Trebuchet MS" w:hAnsi="Trebuchet MS" w:cs="Times New Roman"/>
          <w:b/>
        </w:rPr>
      </w:pPr>
      <w:r w:rsidRPr="007B20F2">
        <w:rPr>
          <w:rFonts w:ascii="Trebuchet MS" w:hAnsi="Trebuchet MS" w:cs="Times New Roman"/>
          <w:b/>
        </w:rPr>
        <w:t xml:space="preserve">Край: </w:t>
      </w:r>
      <w:r w:rsidR="00083A46">
        <w:rPr>
          <w:rFonts w:ascii="Trebuchet MS" w:hAnsi="Trebuchet MS" w:cs="Times New Roman"/>
          <w:bCs/>
        </w:rPr>
        <w:t>27</w:t>
      </w:r>
      <w:r w:rsidRPr="007B20F2">
        <w:rPr>
          <w:rFonts w:ascii="Trebuchet MS" w:hAnsi="Trebuchet MS" w:cs="Times New Roman"/>
          <w:bCs/>
        </w:rPr>
        <w:t>.0</w:t>
      </w:r>
      <w:r w:rsidR="00083A46">
        <w:rPr>
          <w:rFonts w:ascii="Trebuchet MS" w:hAnsi="Trebuchet MS" w:cs="Times New Roman"/>
          <w:bCs/>
        </w:rPr>
        <w:t>2</w:t>
      </w:r>
      <w:r w:rsidRPr="007B20F2">
        <w:rPr>
          <w:rFonts w:ascii="Trebuchet MS" w:hAnsi="Trebuchet MS" w:cs="Times New Roman"/>
          <w:bCs/>
        </w:rPr>
        <w:t>.2028 г.</w:t>
      </w:r>
    </w:p>
    <w:p w14:paraId="3B1B9EAF" w14:textId="477364BF" w:rsidR="00AF6A38" w:rsidRDefault="00AF6A38" w:rsidP="00541802">
      <w:pPr>
        <w:jc w:val="both"/>
        <w:rPr>
          <w:rFonts w:ascii="Trebuchet MS" w:hAnsi="Trebuchet MS" w:cs="Times New Roman"/>
          <w:b/>
        </w:rPr>
      </w:pPr>
    </w:p>
    <w:p w14:paraId="755652B8" w14:textId="77777777" w:rsidR="00143240" w:rsidRDefault="00143240" w:rsidP="00541802">
      <w:pPr>
        <w:jc w:val="both"/>
        <w:rPr>
          <w:rFonts w:ascii="Trebuchet MS" w:hAnsi="Trebuchet MS" w:cs="Times New Roman"/>
          <w:b/>
        </w:rPr>
      </w:pPr>
    </w:p>
    <w:p w14:paraId="082DA444" w14:textId="0CE4FABA" w:rsidR="00143240" w:rsidRPr="00584C3F" w:rsidRDefault="00143240" w:rsidP="00541802">
      <w:pPr>
        <w:jc w:val="both"/>
        <w:rPr>
          <w:rFonts w:ascii="Trebuchet MS" w:hAnsi="Trebuchet MS" w:cs="Times New Roman"/>
          <w:b/>
        </w:rPr>
      </w:pPr>
    </w:p>
    <w:sectPr w:rsidR="00143240" w:rsidRPr="00584C3F" w:rsidSect="0063238B">
      <w:headerReference w:type="default" r:id="rId7"/>
      <w:footerReference w:type="default" r:id="rId8"/>
      <w:pgSz w:w="11906" w:h="16838"/>
      <w:pgMar w:top="1001" w:right="566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B38BB" w14:textId="77777777" w:rsidR="002603BB" w:rsidRDefault="002603BB" w:rsidP="0063238B">
      <w:pPr>
        <w:spacing w:after="0" w:line="240" w:lineRule="auto"/>
      </w:pPr>
      <w:r>
        <w:separator/>
      </w:r>
    </w:p>
  </w:endnote>
  <w:endnote w:type="continuationSeparator" w:id="0">
    <w:p w14:paraId="3CC665DE" w14:textId="77777777" w:rsidR="002603BB" w:rsidRDefault="002603BB" w:rsidP="00632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D725" w14:textId="77777777" w:rsidR="0063238B" w:rsidRPr="0063238B" w:rsidRDefault="0063238B" w:rsidP="0063238B">
    <w:pPr>
      <w:pStyle w:val="Footer"/>
      <w:rPr>
        <w:i/>
        <w:color w:val="0070C0"/>
      </w:rPr>
    </w:pPr>
    <w:r>
      <w:t xml:space="preserve">                                      </w:t>
    </w:r>
    <w:r>
      <w:rPr>
        <w:i/>
        <w:color w:val="0070C0"/>
      </w:rPr>
      <w:t>––––––––––</w:t>
    </w:r>
    <w:r w:rsidRPr="0063238B">
      <w:rPr>
        <w:i/>
        <w:color w:val="0070C0"/>
      </w:rPr>
      <w:t xml:space="preserve">–––––– </w:t>
    </w:r>
    <w:r>
      <w:rPr>
        <w:i/>
        <w:color w:val="0070C0"/>
      </w:rPr>
      <w:t>www.eufunds.bg ––––––––––––––––</w:t>
    </w:r>
  </w:p>
  <w:p w14:paraId="5EAC76D6" w14:textId="5AE547E2" w:rsidR="003D28B0" w:rsidRPr="003D28B0" w:rsidRDefault="003D28B0" w:rsidP="003D28B0">
    <w:pPr>
      <w:pStyle w:val="Footer"/>
      <w:jc w:val="both"/>
      <w:rPr>
        <w:rFonts w:ascii="Trebuchet MS" w:hAnsi="Trebuchet MS" w:cs="Times New Roman"/>
        <w:i/>
        <w:sz w:val="20"/>
        <w:szCs w:val="20"/>
      </w:rPr>
    </w:pPr>
    <w:r w:rsidRPr="003D28B0">
      <w:rPr>
        <w:rFonts w:ascii="Trebuchet MS" w:hAnsi="Trebuchet MS" w:cs="Times New Roman"/>
        <w:i/>
        <w:sz w:val="20"/>
        <w:szCs w:val="20"/>
      </w:rPr>
      <w:t xml:space="preserve">                                                                                                   </w:t>
    </w:r>
  </w:p>
  <w:p w14:paraId="1955A359" w14:textId="2F631937" w:rsidR="0063238B" w:rsidRPr="00584C3F" w:rsidRDefault="003D28B0" w:rsidP="003D28B0">
    <w:pPr>
      <w:pStyle w:val="Footer"/>
      <w:jc w:val="center"/>
      <w:rPr>
        <w:rFonts w:ascii="Trebuchet MS" w:hAnsi="Trebuchet MS" w:cs="Times New Roman"/>
        <w:i/>
        <w:sz w:val="20"/>
        <w:szCs w:val="20"/>
      </w:rPr>
    </w:pPr>
    <w:r w:rsidRPr="003D28B0">
      <w:rPr>
        <w:rFonts w:ascii="Trebuchet MS" w:hAnsi="Trebuchet MS" w:cs="Times New Roman"/>
        <w:i/>
        <w:sz w:val="20"/>
        <w:szCs w:val="20"/>
      </w:rPr>
      <w:t xml:space="preserve">Проект № </w:t>
    </w:r>
    <w:r w:rsidR="00793071" w:rsidRPr="00793071">
      <w:rPr>
        <w:rFonts w:ascii="Trebuchet MS" w:hAnsi="Trebuchet MS" w:cs="Times New Roman"/>
        <w:i/>
        <w:sz w:val="20"/>
        <w:szCs w:val="20"/>
      </w:rPr>
      <w:t>BG05SFPR001-1.010-00</w:t>
    </w:r>
    <w:r w:rsidR="00655587">
      <w:rPr>
        <w:rFonts w:ascii="Trebuchet MS" w:hAnsi="Trebuchet MS" w:cs="Times New Roman"/>
        <w:i/>
        <w:sz w:val="20"/>
        <w:szCs w:val="20"/>
      </w:rPr>
      <w:t>58</w:t>
    </w:r>
    <w:r w:rsidR="00793071" w:rsidRPr="00793071">
      <w:rPr>
        <w:rFonts w:ascii="Trebuchet MS" w:hAnsi="Trebuchet MS" w:cs="Times New Roman"/>
        <w:i/>
        <w:sz w:val="20"/>
        <w:szCs w:val="20"/>
      </w:rPr>
      <w:t xml:space="preserve">-C01 </w:t>
    </w:r>
    <w:r w:rsidRPr="003D28B0">
      <w:rPr>
        <w:rFonts w:ascii="Trebuchet MS" w:hAnsi="Trebuchet MS" w:cs="Times New Roman"/>
        <w:i/>
        <w:sz w:val="20"/>
        <w:szCs w:val="20"/>
      </w:rPr>
      <w:t>„</w:t>
    </w:r>
    <w:r w:rsidR="00655587" w:rsidRPr="00655587">
      <w:rPr>
        <w:rFonts w:ascii="Trebuchet MS" w:hAnsi="Trebuchet MS" w:cs="Times New Roman"/>
        <w:i/>
        <w:sz w:val="20"/>
        <w:szCs w:val="20"/>
      </w:rPr>
      <w:t>Сигурна и подкрепяща училищна общност: Превенция на агресията и насилието в ПТГ - гр. Сандански</w:t>
    </w:r>
    <w:r w:rsidRPr="003D28B0">
      <w:rPr>
        <w:rFonts w:ascii="Trebuchet MS" w:hAnsi="Trebuchet MS" w:cs="Times New Roman"/>
        <w:i/>
        <w:sz w:val="20"/>
        <w:szCs w:val="20"/>
      </w:rPr>
      <w:t xml:space="preserve">“, финансиран по </w:t>
    </w:r>
    <w:r w:rsidR="00793071" w:rsidRPr="00793071">
      <w:rPr>
        <w:rFonts w:ascii="Trebuchet MS" w:hAnsi="Trebuchet MS" w:cs="Times New Roman"/>
        <w:i/>
        <w:sz w:val="20"/>
        <w:szCs w:val="20"/>
      </w:rPr>
      <w:t>Програма „Образование“ 2021–2027</w:t>
    </w:r>
    <w:r w:rsidRPr="003D28B0">
      <w:rPr>
        <w:rFonts w:ascii="Trebuchet MS" w:hAnsi="Trebuchet MS" w:cs="Times New Roman"/>
        <w:i/>
        <w:sz w:val="20"/>
        <w:szCs w:val="20"/>
      </w:rPr>
      <w:t xml:space="preserve">, процедура </w:t>
    </w:r>
    <w:r w:rsidR="00793071" w:rsidRPr="00793071">
      <w:rPr>
        <w:rFonts w:ascii="Trebuchet MS" w:hAnsi="Trebuchet MS" w:cs="Times New Roman"/>
        <w:i/>
        <w:sz w:val="20"/>
        <w:szCs w:val="20"/>
      </w:rPr>
      <w:t>BG05SFPR001-1.010</w:t>
    </w:r>
    <w:r w:rsidR="00FF77ED" w:rsidRPr="00FF77ED">
      <w:rPr>
        <w:rFonts w:ascii="Trebuchet MS" w:hAnsi="Trebuchet MS" w:cs="Times New Roman"/>
        <w:i/>
        <w:sz w:val="20"/>
        <w:szCs w:val="20"/>
      </w:rPr>
      <w:t xml:space="preserve"> </w:t>
    </w:r>
    <w:r w:rsidRPr="003D28B0">
      <w:rPr>
        <w:rFonts w:ascii="Trebuchet MS" w:hAnsi="Trebuchet MS" w:cs="Times New Roman"/>
        <w:i/>
        <w:sz w:val="20"/>
        <w:szCs w:val="20"/>
      </w:rPr>
      <w:t>„</w:t>
    </w:r>
    <w:r w:rsidR="00F45765" w:rsidRPr="00F45765">
      <w:rPr>
        <w:rFonts w:ascii="Trebuchet MS" w:hAnsi="Trebuchet MS" w:cs="Times New Roman"/>
        <w:i/>
        <w:sz w:val="20"/>
        <w:szCs w:val="20"/>
      </w:rPr>
      <w:t>Превенция и предотвратяване на тормоза и насилието и намаляване агресията в училищата</w:t>
    </w:r>
    <w:r w:rsidRPr="003D28B0">
      <w:rPr>
        <w:rFonts w:ascii="Trebuchet MS" w:hAnsi="Trebuchet MS" w:cs="Times New Roman"/>
        <w:i/>
        <w:sz w:val="20"/>
        <w:szCs w:val="20"/>
      </w:rPr>
      <w:t>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CA6F1" w14:textId="77777777" w:rsidR="002603BB" w:rsidRDefault="002603BB" w:rsidP="0063238B">
      <w:pPr>
        <w:spacing w:after="0" w:line="240" w:lineRule="auto"/>
      </w:pPr>
      <w:r>
        <w:separator/>
      </w:r>
    </w:p>
  </w:footnote>
  <w:footnote w:type="continuationSeparator" w:id="0">
    <w:p w14:paraId="0A1E5D74" w14:textId="77777777" w:rsidR="002603BB" w:rsidRDefault="002603BB" w:rsidP="00632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4C0A5" w14:textId="1FD0CC6A" w:rsidR="00E17070" w:rsidRDefault="00E17070">
    <w:pPr>
      <w:pStyle w:val="Header"/>
    </w:pPr>
    <w:r>
      <w:t xml:space="preserve">                 </w:t>
    </w:r>
    <w:r>
      <w:rPr>
        <w:noProof/>
      </w:rPr>
      <w:drawing>
        <wp:inline distT="0" distB="0" distL="0" distR="0" wp14:anchorId="47592F59" wp14:editId="2834B93F">
          <wp:extent cx="2036445" cy="499745"/>
          <wp:effectExtent l="0" t="0" r="1905" b="0"/>
          <wp:docPr id="14614845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</w:t>
    </w:r>
    <w:r>
      <w:rPr>
        <w:noProof/>
      </w:rPr>
      <w:drawing>
        <wp:inline distT="0" distB="0" distL="0" distR="0" wp14:anchorId="12F5372E" wp14:editId="3D451F5B">
          <wp:extent cx="1475105" cy="536575"/>
          <wp:effectExtent l="0" t="0" r="0" b="0"/>
          <wp:docPr id="113343217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549F"/>
    <w:multiLevelType w:val="hybridMultilevel"/>
    <w:tmpl w:val="172C3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147F5"/>
    <w:multiLevelType w:val="hybridMultilevel"/>
    <w:tmpl w:val="6BEA7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216B9"/>
    <w:multiLevelType w:val="hybridMultilevel"/>
    <w:tmpl w:val="3AB83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65A44"/>
    <w:multiLevelType w:val="hybridMultilevel"/>
    <w:tmpl w:val="648E38B4"/>
    <w:lvl w:ilvl="0" w:tplc="7646CCC0">
      <w:start w:val="6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F418A"/>
    <w:multiLevelType w:val="hybridMultilevel"/>
    <w:tmpl w:val="B90208DE"/>
    <w:lvl w:ilvl="0" w:tplc="42FE7CFE">
      <w:start w:val="1"/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093B16"/>
    <w:multiLevelType w:val="hybridMultilevel"/>
    <w:tmpl w:val="B7C6BD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F1233"/>
    <w:multiLevelType w:val="hybridMultilevel"/>
    <w:tmpl w:val="C0B21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297178">
    <w:abstractNumId w:val="5"/>
  </w:num>
  <w:num w:numId="2" w16cid:durableId="1792939393">
    <w:abstractNumId w:val="1"/>
  </w:num>
  <w:num w:numId="3" w16cid:durableId="1526753740">
    <w:abstractNumId w:val="2"/>
  </w:num>
  <w:num w:numId="4" w16cid:durableId="2090928414">
    <w:abstractNumId w:val="0"/>
  </w:num>
  <w:num w:numId="5" w16cid:durableId="2025592104">
    <w:abstractNumId w:val="6"/>
  </w:num>
  <w:num w:numId="6" w16cid:durableId="1258904242">
    <w:abstractNumId w:val="4"/>
  </w:num>
  <w:num w:numId="7" w16cid:durableId="1179924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F2E"/>
    <w:rsid w:val="00050A36"/>
    <w:rsid w:val="00063F30"/>
    <w:rsid w:val="00083A46"/>
    <w:rsid w:val="00087594"/>
    <w:rsid w:val="000C41DC"/>
    <w:rsid w:val="000D4C82"/>
    <w:rsid w:val="001137BC"/>
    <w:rsid w:val="00126FB4"/>
    <w:rsid w:val="00137818"/>
    <w:rsid w:val="00143240"/>
    <w:rsid w:val="00225469"/>
    <w:rsid w:val="002603BB"/>
    <w:rsid w:val="0029294E"/>
    <w:rsid w:val="002C3CB6"/>
    <w:rsid w:val="00307020"/>
    <w:rsid w:val="0038218C"/>
    <w:rsid w:val="003859D7"/>
    <w:rsid w:val="003D28B0"/>
    <w:rsid w:val="003F1E55"/>
    <w:rsid w:val="00465773"/>
    <w:rsid w:val="00541802"/>
    <w:rsid w:val="00577768"/>
    <w:rsid w:val="00582763"/>
    <w:rsid w:val="00584C3F"/>
    <w:rsid w:val="0063238B"/>
    <w:rsid w:val="00655587"/>
    <w:rsid w:val="0072012B"/>
    <w:rsid w:val="00745E1C"/>
    <w:rsid w:val="00750ED6"/>
    <w:rsid w:val="00757716"/>
    <w:rsid w:val="00793071"/>
    <w:rsid w:val="007B20F2"/>
    <w:rsid w:val="007E246F"/>
    <w:rsid w:val="008562F5"/>
    <w:rsid w:val="008F2D3B"/>
    <w:rsid w:val="00915D98"/>
    <w:rsid w:val="0099695F"/>
    <w:rsid w:val="009D0B77"/>
    <w:rsid w:val="009E5F2E"/>
    <w:rsid w:val="00A55B88"/>
    <w:rsid w:val="00A60786"/>
    <w:rsid w:val="00AF6A38"/>
    <w:rsid w:val="00B41E8B"/>
    <w:rsid w:val="00B97396"/>
    <w:rsid w:val="00BE6BB2"/>
    <w:rsid w:val="00C009EC"/>
    <w:rsid w:val="00C312B2"/>
    <w:rsid w:val="00C7201F"/>
    <w:rsid w:val="00C868E7"/>
    <w:rsid w:val="00D82403"/>
    <w:rsid w:val="00E17070"/>
    <w:rsid w:val="00E265FA"/>
    <w:rsid w:val="00F45765"/>
    <w:rsid w:val="00F65F1E"/>
    <w:rsid w:val="00FB245B"/>
    <w:rsid w:val="00FF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150A5F"/>
  <w15:chartTrackingRefBased/>
  <w15:docId w15:val="{92954B06-C606-4C31-B220-CC0549EC9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F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6F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2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38B"/>
  </w:style>
  <w:style w:type="paragraph" w:styleId="Footer">
    <w:name w:val="footer"/>
    <w:basedOn w:val="Normal"/>
    <w:link w:val="FooterChar"/>
    <w:uiPriority w:val="99"/>
    <w:unhideWhenUsed/>
    <w:rsid w:val="00632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PC</cp:lastModifiedBy>
  <cp:revision>22</cp:revision>
  <dcterms:created xsi:type="dcterms:W3CDTF">2026-01-09T08:14:00Z</dcterms:created>
  <dcterms:modified xsi:type="dcterms:W3CDTF">2026-03-19T13:17:00Z</dcterms:modified>
</cp:coreProperties>
</file>